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EB" w:rsidRDefault="00E45CEB" w:rsidP="00E45CEB">
      <w:pPr>
        <w:pStyle w:val="p1"/>
        <w:jc w:val="right"/>
      </w:pPr>
      <w:r>
        <w:t>Утверждаю:</w:t>
      </w:r>
    </w:p>
    <w:p w:rsidR="00E45CEB" w:rsidRDefault="00E45CEB" w:rsidP="00E45CEB">
      <w:pPr>
        <w:pStyle w:val="p1"/>
        <w:jc w:val="right"/>
      </w:pPr>
      <w:r>
        <w:t>Директор школы: ________</w:t>
      </w:r>
    </w:p>
    <w:p w:rsidR="00E45CEB" w:rsidRPr="00E45CEB" w:rsidRDefault="00E45CEB" w:rsidP="00E45CEB">
      <w:pPr>
        <w:pStyle w:val="p2"/>
        <w:jc w:val="center"/>
        <w:rPr>
          <w:b/>
        </w:rPr>
      </w:pPr>
      <w:r w:rsidRPr="00E45CEB">
        <w:rPr>
          <w:b/>
        </w:rPr>
        <w:t>Инструкция</w:t>
      </w:r>
    </w:p>
    <w:p w:rsidR="00E45CEB" w:rsidRPr="00E45CEB" w:rsidRDefault="00E45CEB" w:rsidP="00E45CEB">
      <w:pPr>
        <w:pStyle w:val="p2"/>
        <w:jc w:val="center"/>
        <w:rPr>
          <w:b/>
        </w:rPr>
      </w:pPr>
      <w:r w:rsidRPr="00E45CEB">
        <w:rPr>
          <w:b/>
        </w:rPr>
        <w:t>по охране труда и пожарной безопасности</w:t>
      </w:r>
    </w:p>
    <w:p w:rsidR="00E45CEB" w:rsidRDefault="00E45CEB" w:rsidP="00E45CEB">
      <w:pPr>
        <w:pStyle w:val="p2"/>
        <w:jc w:val="center"/>
        <w:rPr>
          <w:b/>
        </w:rPr>
      </w:pPr>
      <w:r w:rsidRPr="00E45CEB">
        <w:rPr>
          <w:b/>
        </w:rPr>
        <w:t>в школьной библиотеке МКОУ «________________________»</w:t>
      </w:r>
    </w:p>
    <w:p w:rsidR="00E45CEB" w:rsidRPr="00E45CEB" w:rsidRDefault="00E45CEB" w:rsidP="00E45CEB">
      <w:pPr>
        <w:pStyle w:val="p2"/>
        <w:jc w:val="center"/>
        <w:rPr>
          <w:b/>
        </w:rPr>
      </w:pPr>
    </w:p>
    <w:p w:rsidR="00E45CEB" w:rsidRDefault="00E45CEB" w:rsidP="00E45CEB">
      <w:pPr>
        <w:pStyle w:val="p3"/>
        <w:spacing w:before="0" w:beforeAutospacing="0" w:after="0" w:afterAutospacing="0"/>
        <w:contextualSpacing/>
      </w:pPr>
      <w:r>
        <w:t>1.Общие требования безопасности.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1.1.Работник библиотеки допускается к работе после прохождения: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Медицинского освидетельствования;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Вводного инструктажа, проведённого по охране труда;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Противопожарного инструктажа на рабочем месте.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1.2.Проверка знаний настоящей инструкции для работника библиотеки проводится один раз в год.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1.3.Библиотекарь обязан выполнять свои должностные обязанности, соблюдать дисциплину труда, своевременно и точно выполнять распоряжения администрации, требования по охране труда, бережно относиться к имуществу.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1.4. Библиотекарь обязан: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Иметь отчётливое представление об опасности поражения электрическим током и опасности приближения к токоведущим частям;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Соблюдать требования по обеспечению пожарной безопасности;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Знать место нахождения средств пожаротушения и уметь ими пользоваться;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Уметь пользоваться первичными средствами пожаротушения;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Иметь практические навыки оказания первой доврачебной помощи.</w:t>
      </w:r>
    </w:p>
    <w:p w:rsidR="00E45CEB" w:rsidRDefault="00E45CEB" w:rsidP="00E45CEB">
      <w:pPr>
        <w:pStyle w:val="p7"/>
        <w:spacing w:before="0" w:beforeAutospacing="0" w:after="0" w:afterAutospacing="0"/>
        <w:contextualSpacing/>
      </w:pPr>
      <w:r>
        <w:t xml:space="preserve">1.5. </w:t>
      </w:r>
      <w:r>
        <w:rPr>
          <w:rStyle w:val="s2"/>
        </w:rPr>
        <w:t>В помещении библиотеки запрещается</w:t>
      </w:r>
      <w:r>
        <w:t>:</w:t>
      </w:r>
    </w:p>
    <w:p w:rsidR="00E45CEB" w:rsidRDefault="00E45CEB" w:rsidP="00E45CEB">
      <w:pPr>
        <w:pStyle w:val="p8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Хранить легковоспламеняющиеся и горючие жидкости.</w:t>
      </w:r>
    </w:p>
    <w:p w:rsidR="00E45CEB" w:rsidRDefault="00E45CEB" w:rsidP="00E45CEB">
      <w:pPr>
        <w:pStyle w:val="p8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Устанавливать и применять бытовые электронагревательные и электрообогревательные приборы.</w:t>
      </w:r>
    </w:p>
    <w:p w:rsidR="00E45CEB" w:rsidRDefault="00E45CEB" w:rsidP="00E45CEB">
      <w:pPr>
        <w:pStyle w:val="p8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Оставлять без присмотра включенное электрооборудование, электроприборы.</w:t>
      </w:r>
    </w:p>
    <w:p w:rsidR="00E45CEB" w:rsidRDefault="00E45CEB" w:rsidP="00E45CEB">
      <w:pPr>
        <w:pStyle w:val="p8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Курить.</w:t>
      </w:r>
    </w:p>
    <w:p w:rsidR="00E45CEB" w:rsidRDefault="00E45CEB" w:rsidP="00E45CEB">
      <w:pPr>
        <w:pStyle w:val="p8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Загромождать проходы между стеллажами и пути эвакуации из помещения посторонними предметами.</w:t>
      </w:r>
    </w:p>
    <w:p w:rsidR="00E45CEB" w:rsidRDefault="00E45CEB" w:rsidP="00E45CEB">
      <w:pPr>
        <w:pStyle w:val="p8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 xml:space="preserve">Вешать одежду, плакаты на выключатели и розетки. </w:t>
      </w:r>
    </w:p>
    <w:p w:rsidR="00E45CEB" w:rsidRDefault="00E45CEB" w:rsidP="00E45CEB">
      <w:pPr>
        <w:pStyle w:val="p8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Использовать деревянные подставки, поддоны, стеллажи и т.д. без обработки их огнезащитным составом.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1.5. При эксплуатации персонального компьютера (ПК) на работника библиотеки могут оказывать действие следующие опасные производственные факторы: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Повышение уровня электромагнитного излучения;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Понижение или повышение влажности воздуха рабочей зоны;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Повышенный уровень шума;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Повышенный или пониженный уровень освещённости;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Повышенная яркость светового изображения;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Повышенное значение напряжения в электрической цепи, замыкание которой может произойти через тело человека;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Напряжение зрения, внимания, длительные статистические нагрузки.</w:t>
      </w:r>
    </w:p>
    <w:p w:rsidR="00E45CEB" w:rsidRDefault="00E45CEB" w:rsidP="00E45CEB">
      <w:pPr>
        <w:pStyle w:val="p3"/>
        <w:spacing w:before="0" w:beforeAutospacing="0" w:after="0" w:afterAutospacing="0"/>
        <w:contextualSpacing/>
      </w:pPr>
      <w:r>
        <w:rPr>
          <w:rStyle w:val="s2"/>
        </w:rPr>
        <w:t>2.Требования безопасности перед началом работы.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lastRenderedPageBreak/>
        <w:t>2.1.Осмотреть и привести в порядок рабочее место;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2.2.Проверить правильность подключения оборудования в электросеть;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2.3.Отрегулировать освещённость на рабочем месте, убедиться в достаточной освещённости;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2.4.Проверить исправность проводящих проводов и отсутствия оголённых участков проводов;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2.5.Убедиться в наличии защитного заземления;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2.6.Протереть салфеткой поверхность экрана и защитного фильтра;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2.7.Проверить правильность установки стола, стула, положения оборудования, положения клавиатуры, положения «мыши» на специальном коврике;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2.8. Об обнаружении неисправности оборудования сообщить руководителю образовательной организации;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2.9.Приступить к работе после устранения нарушений в работе или неисправностей оборудования;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2.10.Убедиться, что включение оборудования никого не подвергает опасности.</w:t>
      </w:r>
    </w:p>
    <w:p w:rsidR="00E45CEB" w:rsidRDefault="00E45CEB" w:rsidP="00E45CEB">
      <w:pPr>
        <w:pStyle w:val="p3"/>
        <w:spacing w:before="0" w:beforeAutospacing="0" w:after="0" w:afterAutospacing="0"/>
        <w:contextualSpacing/>
      </w:pPr>
      <w:r>
        <w:rPr>
          <w:rStyle w:val="s2"/>
        </w:rPr>
        <w:t>3.Требования безопасности во время работы.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t>3.1.В течение всего рабочего времени содержать в порядке и чистоте рабочее место.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t>3.2.Проветривать насколько раз помещение.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t>3.3.Не загромождать оборудование посторонними предметами, которые снижают теплоотдачу.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t>3.4.Выполнять санитарные нормы и соблюдать режим работы.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t>3.5.Соблюдать правила эксплуатации электрооборудования или другого оборудования в соответствии с инструкциями по эксплуатации.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t>3.6.Требованиями безопасности во время работы с ПК.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rPr>
          <w:rStyle w:val="s2"/>
        </w:rPr>
        <w:t>При работе на ПК запрещается: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Касаться одновременно экрана монитора и клавиатуры;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Прикасаться к задней панели системного блока (процессора) при включённом питании;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Допускать попадания влаги на поверхность системного блока (процессора), монитора, рабочую поверхность клавиатуры, дисководов, принтеров и других устройств;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Производить самостоятельное вскрытие и ремонт оборудования.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rPr>
          <w:rStyle w:val="s3"/>
        </w:rPr>
        <w:t>Работник библиотеки обязан соблюдать последовательность включения ПК: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Включать блок питания;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Включать периферийные устройства (принтер, монитор, сканер)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Включать системный блок (процессор).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rPr>
          <w:rStyle w:val="s3"/>
        </w:rPr>
        <w:t>Работник обязан отключить ПК от электросети: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При обнаружении неисправности;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При внезапном снятии напряжения электросети;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Во время чистки и уборки оборудования.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rPr>
          <w:rStyle w:val="s3"/>
        </w:rPr>
        <w:t>При работе электрооборудования запрещается: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Оставлять включённые приборы без надзора;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Передавать электрооборудование лицам, не имеющим право работать с ним;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Ударять по электрооборудованию;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Снимать средства защиты;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Дёргать за проводящий провод для отключения;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Держать палец на выключателе при переносе электрооборудования;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Натягивать, перекручивать и перегибать подводящий кабель;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Ставить на кабель (шнур) горячие или теплые предметы;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Производить разборку или ремонт электрооборудования.</w:t>
      </w:r>
    </w:p>
    <w:p w:rsidR="00E45CEB" w:rsidRDefault="00E45CEB" w:rsidP="00E45CEB">
      <w:pPr>
        <w:pStyle w:val="p11"/>
        <w:spacing w:before="0" w:beforeAutospacing="0" w:after="0" w:afterAutospacing="0"/>
        <w:contextualSpacing/>
      </w:pPr>
      <w:r>
        <w:rPr>
          <w:rStyle w:val="s2"/>
        </w:rPr>
        <w:t>4.Требования безопасности по окончанию работы.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4.1.Работник обязан соблюдать следующую последовательность выключения ПК: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Произвести закрытие всех активных задач;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Выключить питание системного блока (процессора);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Выключить питание всех периферийных устройств;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Отключить блок питания.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lastRenderedPageBreak/>
        <w:t>4.2.отключить электрооборудование, вынув исправную вилку из исправной розетки.</w:t>
      </w:r>
    </w:p>
    <w:p w:rsidR="00E45CEB" w:rsidRDefault="00E45CEB" w:rsidP="00E45CEB">
      <w:pPr>
        <w:pStyle w:val="p4"/>
        <w:spacing w:before="0" w:beforeAutospacing="0" w:after="0" w:afterAutospacing="0"/>
        <w:contextualSpacing/>
      </w:pPr>
      <w:r>
        <w:t>4.3.работник обязан осмотреть и привести в порядок рабочее место.</w:t>
      </w:r>
    </w:p>
    <w:p w:rsidR="00E45CEB" w:rsidRDefault="00E45CEB" w:rsidP="00E45CEB">
      <w:pPr>
        <w:pStyle w:val="p3"/>
        <w:spacing w:before="0" w:beforeAutospacing="0" w:after="0" w:afterAutospacing="0"/>
        <w:contextualSpacing/>
      </w:pPr>
      <w:r>
        <w:rPr>
          <w:rStyle w:val="s2"/>
        </w:rPr>
        <w:t>5.Требования безопасности в аварийных ситуациях.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t>5.1.При работе с электрооборудованием.</w:t>
      </w:r>
    </w:p>
    <w:p w:rsidR="00E45CEB" w:rsidRDefault="00E45CEB" w:rsidP="00E45CEB">
      <w:pPr>
        <w:pStyle w:val="p10"/>
        <w:spacing w:before="0" w:beforeAutospacing="0" w:after="0" w:afterAutospacing="0"/>
        <w:contextualSpacing/>
      </w:pPr>
      <w:r>
        <w:t>Работник обязан: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Во всех случаях обнаружения обрыва проводов питания, повреждения оборудования, появления запаха гари немедленно отключить питание и сообщить об аварийной ситуации руководителю;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Не приступать к работе с неисправным электрооборудованием до устранения неисправности;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При обнаружении человека, попавшего под напряжение, немедленно отключить электропитание освободить его от действия тока, оказать доврачебную помощь и вызвать скорую медицинскую помощь по телефону.</w:t>
      </w:r>
    </w:p>
    <w:p w:rsidR="00E45CEB" w:rsidRDefault="00E45CEB" w:rsidP="00E45CEB">
      <w:pPr>
        <w:pStyle w:val="p7"/>
        <w:spacing w:before="0" w:beforeAutospacing="0" w:after="0" w:afterAutospacing="0"/>
        <w:contextualSpacing/>
      </w:pPr>
      <w:r>
        <w:t xml:space="preserve">5.2. При возникновении пожара или признаков горения (задымление, запах гари, повышение температуры и т.п.) работник библиотеки </w:t>
      </w:r>
      <w:r>
        <w:rPr>
          <w:rStyle w:val="s2"/>
        </w:rPr>
        <w:t>обязан:</w:t>
      </w:r>
      <w:r>
        <w:t xml:space="preserve"> 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оповестить окружающих работников, администрацию, учащихся образовательной организации;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 xml:space="preserve">немедленно сообщить об этом по телефону «01» в пожарную охрану (при этом необходимо назвать адрес объекта, место возникновения пожара, а также сообщить свою фамилию); </w:t>
      </w:r>
    </w:p>
    <w:p w:rsidR="00E45CEB" w:rsidRDefault="00E45CEB" w:rsidP="00E45CEB">
      <w:pPr>
        <w:pStyle w:val="p6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отключить от сети электрооборудование;</w:t>
      </w:r>
    </w:p>
    <w:p w:rsidR="00E45CEB" w:rsidRDefault="00E45CEB" w:rsidP="00E45CEB">
      <w:pPr>
        <w:pStyle w:val="p5"/>
        <w:spacing w:before="0" w:beforeAutospacing="0" w:after="0" w:afterAutospacing="0"/>
        <w:contextualSpacing/>
      </w:pPr>
      <w:r>
        <w:rPr>
          <w:rStyle w:val="s1"/>
          <w:rFonts w:ascii="Cambria Math" w:hAnsi="Cambria Math" w:cs="Cambria Math"/>
        </w:rPr>
        <w:t>​</w:t>
      </w:r>
      <w:r>
        <w:rPr>
          <w:rStyle w:val="s1"/>
        </w:rPr>
        <w:t> </w:t>
      </w:r>
      <w:r>
        <w:rPr>
          <w:rStyle w:val="s1"/>
        </w:rPr>
        <w:sym w:font="Symbol" w:char="F0B7"/>
      </w:r>
      <w:r>
        <w:t>Принять меры к эвакуации людей, тушению пожара имеющимися средствами пожаротушения и спасению материальных ценностей</w:t>
      </w:r>
    </w:p>
    <w:p w:rsidR="00566569" w:rsidRDefault="00566569" w:rsidP="00E45CEB">
      <w:pPr>
        <w:contextualSpacing/>
      </w:pPr>
    </w:p>
    <w:p w:rsidR="00E45CEB" w:rsidRDefault="00E45CEB" w:rsidP="00E45CEB">
      <w:pPr>
        <w:contextualSpacing/>
      </w:pPr>
    </w:p>
    <w:p w:rsidR="00E45CEB" w:rsidRDefault="00E45CEB" w:rsidP="00E45CEB">
      <w:pPr>
        <w:contextualSpacing/>
      </w:pPr>
    </w:p>
    <w:p w:rsidR="00E45CEB" w:rsidRDefault="00E45CEB" w:rsidP="00E45CEB">
      <w:pPr>
        <w:contextualSpacing/>
      </w:pPr>
    </w:p>
    <w:p w:rsidR="00E45CEB" w:rsidRDefault="00E45CEB" w:rsidP="00E45CEB">
      <w:pPr>
        <w:contextualSpacing/>
      </w:pPr>
    </w:p>
    <w:p w:rsidR="00E45CEB" w:rsidRDefault="00E45CEB"/>
    <w:p w:rsidR="00E45CEB" w:rsidRDefault="00E45CEB"/>
    <w:p w:rsidR="00E45CEB" w:rsidRDefault="00E45CEB"/>
    <w:sectPr w:rsidR="00E45CEB" w:rsidSect="00F57C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047" w:rsidRDefault="000F4047" w:rsidP="00942901">
      <w:r>
        <w:separator/>
      </w:r>
    </w:p>
  </w:endnote>
  <w:endnote w:type="continuationSeparator" w:id="1">
    <w:p w:rsidR="000F4047" w:rsidRDefault="000F4047" w:rsidP="00942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01" w:rsidRDefault="0094290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01" w:rsidRDefault="0094290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01" w:rsidRDefault="009429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047" w:rsidRDefault="000F4047" w:rsidP="00942901">
      <w:r>
        <w:separator/>
      </w:r>
    </w:p>
  </w:footnote>
  <w:footnote w:type="continuationSeparator" w:id="1">
    <w:p w:rsidR="000F4047" w:rsidRDefault="000F4047" w:rsidP="00942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01" w:rsidRDefault="0094290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97520"/>
      <w:docPartObj>
        <w:docPartGallery w:val="Watermarks"/>
        <w:docPartUnique/>
      </w:docPartObj>
    </w:sdtPr>
    <w:sdtContent>
      <w:p w:rsidR="00942901" w:rsidRDefault="002B0493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401127" o:spid="_x0000_s3073" type="#_x0000_t136" style="position:absolute;left:0;text-align:left;margin-left:0;margin-top:0;width:489.6pt;height:209.8pt;rotation:315;z-index:-251658752;mso-position-horizontal:center;mso-position-horizontal-relative:margin;mso-position-vertical:center;mso-position-vertical-relative:margin" o:allowincell="f" fillcolor="#c00000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01" w:rsidRDefault="0094290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E45CEB"/>
    <w:rsid w:val="00001983"/>
    <w:rsid w:val="000B06F6"/>
    <w:rsid w:val="000F4047"/>
    <w:rsid w:val="0010377D"/>
    <w:rsid w:val="00111C9A"/>
    <w:rsid w:val="001E7F8F"/>
    <w:rsid w:val="0022010F"/>
    <w:rsid w:val="00277B3D"/>
    <w:rsid w:val="002B0493"/>
    <w:rsid w:val="00321F12"/>
    <w:rsid w:val="00342E97"/>
    <w:rsid w:val="004458FF"/>
    <w:rsid w:val="00495F4E"/>
    <w:rsid w:val="00566569"/>
    <w:rsid w:val="005B752D"/>
    <w:rsid w:val="005D3139"/>
    <w:rsid w:val="008F34FF"/>
    <w:rsid w:val="00942901"/>
    <w:rsid w:val="009D265D"/>
    <w:rsid w:val="00A90529"/>
    <w:rsid w:val="00C517D2"/>
    <w:rsid w:val="00D23720"/>
    <w:rsid w:val="00D36BFF"/>
    <w:rsid w:val="00D66D5D"/>
    <w:rsid w:val="00D72E22"/>
    <w:rsid w:val="00D82E70"/>
    <w:rsid w:val="00E45CEB"/>
    <w:rsid w:val="00F57CD3"/>
    <w:rsid w:val="00F65C8F"/>
    <w:rsid w:val="00FE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p3">
    <w:name w:val="p3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E45CEB"/>
  </w:style>
  <w:style w:type="paragraph" w:customStyle="1" w:styleId="p6">
    <w:name w:val="p6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p7">
    <w:name w:val="p7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0"/>
    <w:rsid w:val="00E45CEB"/>
  </w:style>
  <w:style w:type="paragraph" w:customStyle="1" w:styleId="p8">
    <w:name w:val="p8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3">
    <w:name w:val="s3"/>
    <w:basedOn w:val="a0"/>
    <w:rsid w:val="00E45CEB"/>
  </w:style>
  <w:style w:type="paragraph" w:customStyle="1" w:styleId="p11">
    <w:name w:val="p11"/>
    <w:basedOn w:val="a"/>
    <w:rsid w:val="00E45C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45CE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429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2901"/>
  </w:style>
  <w:style w:type="paragraph" w:styleId="a6">
    <w:name w:val="footer"/>
    <w:basedOn w:val="a"/>
    <w:link w:val="a7"/>
    <w:uiPriority w:val="99"/>
    <w:semiHidden/>
    <w:unhideWhenUsed/>
    <w:rsid w:val="009429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2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951</Words>
  <Characters>5424</Characters>
  <Application>Microsoft Office Word</Application>
  <DocSecurity>0</DocSecurity>
  <Lines>45</Lines>
  <Paragraphs>12</Paragraphs>
  <ScaleCrop>false</ScaleCrop>
  <Company>Microsoft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Ламисовна </dc:creator>
  <cp:keywords/>
  <dc:description/>
  <cp:lastModifiedBy>Резеда Ламисовна </cp:lastModifiedBy>
  <cp:revision>2</cp:revision>
  <dcterms:created xsi:type="dcterms:W3CDTF">2014-10-27T11:02:00Z</dcterms:created>
  <dcterms:modified xsi:type="dcterms:W3CDTF">2014-10-27T11:02:00Z</dcterms:modified>
</cp:coreProperties>
</file>